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B6CB" w14:textId="79A83BA0" w:rsidR="00100E83" w:rsidRPr="001930AD" w:rsidRDefault="00FD27B4" w:rsidP="002C7D9D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1930AD">
        <w:rPr>
          <w:b/>
          <w:color w:val="auto"/>
          <w:kern w:val="0"/>
          <w:sz w:val="48"/>
          <w:szCs w:val="48"/>
        </w:rPr>
        <w:t xml:space="preserve">State code 13: Unexploded ordnance </w:t>
      </w:r>
    </w:p>
    <w:p w14:paraId="40CC37F0" w14:textId="77777777" w:rsidR="001930AD" w:rsidRPr="001930AD" w:rsidRDefault="001930AD" w:rsidP="001930AD">
      <w:pPr>
        <w:pStyle w:val="BodyText1"/>
        <w:spacing w:after="0"/>
        <w:rPr>
          <w:sz w:val="16"/>
          <w:szCs w:val="16"/>
        </w:rPr>
      </w:pPr>
    </w:p>
    <w:p w14:paraId="6F82B866" w14:textId="659C85F7" w:rsidR="001930AD" w:rsidRPr="001930AD" w:rsidRDefault="00194FCE" w:rsidP="001930AD">
      <w:pPr>
        <w:pStyle w:val="BodyText1"/>
        <w:spacing w:after="0"/>
        <w:rPr>
          <w:b/>
          <w:color w:val="262627" w:themeColor="text1" w:themeShade="80"/>
          <w:szCs w:val="20"/>
          <w:u w:val="single"/>
        </w:rPr>
      </w:pPr>
      <w:hyperlink r:id="rId8" w:history="1">
        <w:r w:rsidR="001930AD" w:rsidRPr="001930AD">
          <w:rPr>
            <w:rStyle w:val="Hyperlink"/>
            <w:b w:val="0"/>
            <w:color w:val="262627" w:themeColor="text1" w:themeShade="80"/>
            <w:szCs w:val="20"/>
          </w:rPr>
          <w:t>Planning guidance – State code 13: Unexploded ordnance</w:t>
        </w:r>
      </w:hyperlink>
      <w:r w:rsidR="001930AD" w:rsidRPr="001930AD">
        <w:rPr>
          <w:rStyle w:val="Hyperlink"/>
          <w:b w:val="0"/>
          <w:color w:val="262627" w:themeColor="text1" w:themeShade="80"/>
          <w:szCs w:val="20"/>
        </w:rPr>
        <w:t xml:space="preserve"> </w:t>
      </w:r>
      <w:r w:rsidR="001930AD" w:rsidRPr="001930AD">
        <w:rPr>
          <w:bCs/>
          <w:color w:val="262627" w:themeColor="text1" w:themeShade="80"/>
          <w:szCs w:val="20"/>
        </w:rPr>
        <w:t>which provides direction on how to address this code.</w:t>
      </w:r>
    </w:p>
    <w:p w14:paraId="65D69BD6" w14:textId="77777777" w:rsidR="001930AD" w:rsidRPr="001930AD" w:rsidRDefault="001930AD" w:rsidP="002C7D9D">
      <w:pPr>
        <w:spacing w:after="0"/>
        <w:rPr>
          <w:b/>
          <w:color w:val="auto"/>
          <w:sz w:val="16"/>
          <w:szCs w:val="16"/>
        </w:rPr>
      </w:pPr>
    </w:p>
    <w:p w14:paraId="2A653251" w14:textId="758AB88B" w:rsidR="002C7D9D" w:rsidRPr="001930AD" w:rsidRDefault="002C7D9D" w:rsidP="001930AD">
      <w:pPr>
        <w:pStyle w:val="BodyText1"/>
        <w:rPr>
          <w:b/>
          <w:sz w:val="32"/>
          <w:szCs w:val="32"/>
        </w:rPr>
      </w:pPr>
      <w:r w:rsidRPr="001930AD">
        <w:rPr>
          <w:b/>
          <w:sz w:val="32"/>
          <w:szCs w:val="32"/>
        </w:rPr>
        <w:t xml:space="preserve">Table 13.1 All development 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21"/>
        <w:gridCol w:w="7222"/>
      </w:tblGrid>
      <w:tr w:rsidR="001930AD" w:rsidRPr="00906A98" w14:paraId="603708B6" w14:textId="7C0617DE" w:rsidTr="001930AD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6F13A893" w14:textId="77777777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1930AD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10CEA3C0" w14:textId="6E96A210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930AD" w:rsidRPr="00906A98" w14:paraId="1B0C38DE" w14:textId="626CB937" w:rsidTr="001930AD">
        <w:trPr>
          <w:trHeight w:val="170"/>
        </w:trPr>
        <w:tc>
          <w:tcPr>
            <w:tcW w:w="2500" w:type="pct"/>
            <w:hideMark/>
          </w:tcPr>
          <w:p w14:paraId="68065103" w14:textId="77777777" w:rsidR="001930AD" w:rsidRPr="00AF5631" w:rsidRDefault="001930AD" w:rsidP="003E533C">
            <w:pPr>
              <w:pStyle w:val="BodyText1"/>
              <w:spacing w:after="0"/>
              <w:rPr>
                <w:color w:val="262627" w:themeColor="text1" w:themeShade="80"/>
                <w:szCs w:val="20"/>
              </w:rPr>
            </w:pPr>
            <w:r w:rsidRPr="00AF5631">
              <w:rPr>
                <w:b/>
                <w:color w:val="262627" w:themeColor="text1" w:themeShade="80"/>
              </w:rPr>
              <w:t xml:space="preserve">PO1 </w:t>
            </w:r>
            <w:r w:rsidRPr="00AF5631">
              <w:rPr>
                <w:color w:val="262627" w:themeColor="text1" w:themeShade="80"/>
                <w:szCs w:val="20"/>
              </w:rPr>
              <w:t xml:space="preserve">On a site that is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potential, a contractor approved by the Australian Department of Defence has certified that:</w:t>
            </w:r>
          </w:p>
          <w:p w14:paraId="555EE067" w14:textId="77777777" w:rsidR="001930AD" w:rsidRPr="00AF5631" w:rsidRDefault="001930AD" w:rsidP="003E533C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 xml:space="preserve">the site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 has been remediated; or</w:t>
            </w:r>
          </w:p>
          <w:p w14:paraId="3A560AF4" w14:textId="2D4C8EAE" w:rsidR="001930AD" w:rsidRPr="00AF5631" w:rsidRDefault="001930AD" w:rsidP="001874CD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>the proposed use can be suitably managed on the site.</w:t>
            </w:r>
          </w:p>
          <w:p w14:paraId="11EF0E81" w14:textId="77777777" w:rsidR="001930AD" w:rsidRPr="00906A98" w:rsidRDefault="001930AD" w:rsidP="001874CD">
            <w:pPr>
              <w:pStyle w:val="BodyText1"/>
              <w:spacing w:after="0"/>
              <w:rPr>
                <w:color w:val="4D4D4F"/>
              </w:rPr>
            </w:pPr>
          </w:p>
        </w:tc>
        <w:tc>
          <w:tcPr>
            <w:tcW w:w="2500" w:type="pct"/>
          </w:tcPr>
          <w:p w14:paraId="6C529B9F" w14:textId="3B88FBFF" w:rsidR="001930AD" w:rsidRPr="002C43EF" w:rsidRDefault="001930AD" w:rsidP="001930AD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00A633A" w14:textId="3D9C7410" w:rsidR="001930AD" w:rsidRPr="00AF5631" w:rsidRDefault="001930AD" w:rsidP="001930AD">
            <w:pPr>
              <w:pStyle w:val="BodyText1"/>
              <w:spacing w:after="0"/>
              <w:rPr>
                <w:b/>
                <w:color w:val="262627" w:themeColor="text1" w:themeShade="8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50F59DC6" w14:textId="77777777" w:rsidR="003E533C" w:rsidRDefault="003E533C">
      <w:pPr>
        <w:pStyle w:val="BodyText1"/>
        <w:spacing w:after="0"/>
        <w:rPr>
          <w:color w:val="4D4D4F"/>
          <w:szCs w:val="20"/>
        </w:rPr>
      </w:pPr>
    </w:p>
    <w:bookmarkEnd w:id="0"/>
    <w:bookmarkEnd w:id="1"/>
    <w:bookmarkEnd w:id="2"/>
    <w:p w14:paraId="3CF34CA5" w14:textId="1FCB610F" w:rsidR="00F02EF2" w:rsidRPr="00145F73" w:rsidRDefault="00F02EF2" w:rsidP="00F02EF2">
      <w:pPr>
        <w:pStyle w:val="BodyText1"/>
        <w:spacing w:after="0"/>
        <w:rPr>
          <w:color w:val="4D4D4F"/>
          <w:szCs w:val="20"/>
        </w:rPr>
      </w:pPr>
    </w:p>
    <w:sectPr w:rsidR="00F02EF2" w:rsidRPr="00145F73" w:rsidSect="00193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851" w:right="1103" w:bottom="851" w:left="1276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98E7" w14:textId="77777777" w:rsidR="00FB2795" w:rsidRDefault="00FB2795" w:rsidP="00BD277D">
      <w:r>
        <w:separator/>
      </w:r>
    </w:p>
  </w:endnote>
  <w:endnote w:type="continuationSeparator" w:id="0">
    <w:p w14:paraId="1CE8E4E0" w14:textId="77777777" w:rsidR="00FB2795" w:rsidRDefault="00FB279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E207" w14:textId="77777777" w:rsidR="00194FCE" w:rsidRDefault="0019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2A08" w14:textId="729A7A4D" w:rsidR="00ED5BC9" w:rsidRDefault="004B45D4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>State Development Assessment Provisio</w:t>
    </w:r>
    <w:r w:rsidR="00B608E6" w:rsidRPr="005F1EBA">
      <w:rPr>
        <w:color w:val="B7B7B9" w:themeColor="accent5"/>
      </w:rPr>
      <w:t>ns v</w:t>
    </w:r>
    <w:r>
      <w:rPr>
        <w:color w:val="B7B7B9" w:themeColor="accent5"/>
      </w:rPr>
      <w:t>3.0</w:t>
    </w:r>
  </w:p>
  <w:p w14:paraId="28C70DC1" w14:textId="6C6D5414" w:rsidR="00B608E6" w:rsidRDefault="004B45D4" w:rsidP="00652652">
    <w:pPr>
      <w:pStyle w:val="Footer"/>
    </w:pPr>
    <w:r>
      <w:rPr>
        <w:color w:val="B7B7B9" w:themeColor="accent5"/>
      </w:rPr>
      <w:t xml:space="preserve">Draft </w:t>
    </w:r>
    <w:r w:rsidR="00ED5BC9" w:rsidRPr="00ED5BC9">
      <w:rPr>
        <w:color w:val="B7B7B9" w:themeColor="accent5"/>
      </w:rPr>
      <w:t xml:space="preserve">State code 13: Unexploded ordnance 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ED5BC9">
      <w:rPr>
        <w:color w:val="B7B7B9" w:themeColor="accent5"/>
      </w:rPr>
      <w:t>13-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379B" w14:textId="1BD43C6E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>State Development Assessment Provisions v3.</w:t>
    </w:r>
    <w:r w:rsidR="00194FCE">
      <w:rPr>
        <w:color w:val="auto"/>
      </w:rPr>
      <w:t>1</w:t>
    </w:r>
  </w:p>
  <w:p w14:paraId="70E9EAE1" w14:textId="09253DCE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>
      <w:rPr>
        <w:color w:val="auto"/>
      </w:rPr>
      <w:t xml:space="preserve">13: Unexploded ordnance </w:t>
    </w:r>
    <w:r w:rsidRPr="001C6950">
      <w:rPr>
        <w:color w:val="auto"/>
      </w:rPr>
      <w:tab/>
    </w:r>
    <w:r w:rsidRPr="001C6950">
      <w:rPr>
        <w:color w:val="auto"/>
      </w:rPr>
      <w:tab/>
    </w:r>
    <w:r w:rsidRPr="001C6950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 w:rsidRPr="001A66E0">
      <w:rPr>
        <w:color w:val="262627" w:themeColor="text1" w:themeShade="80"/>
      </w:rPr>
      <w:t xml:space="preserve">Page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PAGE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1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1930AD" w:rsidRPr="001A66E0">
      <w:rPr>
        <w:color w:val="262627" w:themeColor="text1" w:themeShade="80"/>
      </w:rPr>
      <w:t xml:space="preserve"> of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NUMPAGES 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3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F5FC" w14:textId="77777777" w:rsidR="00FB2795" w:rsidRDefault="00FB2795" w:rsidP="00BD277D">
      <w:r>
        <w:separator/>
      </w:r>
    </w:p>
  </w:footnote>
  <w:footnote w:type="continuationSeparator" w:id="0">
    <w:p w14:paraId="4C64AF51" w14:textId="77777777" w:rsidR="00FB2795" w:rsidRDefault="00FB2795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87D4" w14:textId="77777777" w:rsidR="00194FCE" w:rsidRDefault="0019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18E" w14:textId="19D733BE" w:rsidR="00B608E6" w:rsidRDefault="00196031">
    <w:pPr>
      <w:pStyle w:val="Header"/>
    </w:pPr>
    <w:r>
      <w:rPr>
        <w:noProof/>
        <w:color w:val="FFFFFF" w:themeColor="background1"/>
      </w:rPr>
      <w:drawing>
        <wp:anchor distT="0" distB="0" distL="114300" distR="114300" simplePos="0" relativeHeight="251657216" behindDoc="1" locked="0" layoutInCell="1" allowOverlap="1" wp14:anchorId="09163AE7" wp14:editId="7F8EAF39">
          <wp:simplePos x="0" y="0"/>
          <wp:positionH relativeFrom="column">
            <wp:posOffset>-591703</wp:posOffset>
          </wp:positionH>
          <wp:positionV relativeFrom="paragraph">
            <wp:posOffset>1784272</wp:posOffset>
          </wp:positionV>
          <wp:extent cx="7555713" cy="1068705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13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2138938022"/>
        <w:docPartObj>
          <w:docPartGallery w:val="Watermarks"/>
          <w:docPartUnique/>
        </w:docPartObj>
      </w:sdtPr>
      <w:sdtEndPr/>
      <w:sdtContent>
        <w:r w:rsidR="00194FCE">
          <w:rPr>
            <w:noProof/>
            <w:color w:val="FFFFFF" w:themeColor="background1"/>
          </w:rPr>
          <w:pict w14:anchorId="3ABBF7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 w:rsidRPr="00696F6B">
      <w:rPr>
        <w:color w:val="FFFFFF" w:themeColor="background1"/>
      </w:rPr>
      <w:t>Department of State Development, Manufacturing, Infrastructure and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CAC9" w14:textId="77777777" w:rsidR="00194FCE" w:rsidRDefault="0019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6000"/>
    <w:multiLevelType w:val="hybridMultilevel"/>
    <w:tmpl w:val="D22C9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B5036"/>
    <w:multiLevelType w:val="hybridMultilevel"/>
    <w:tmpl w:val="BFE42F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DA5"/>
    <w:multiLevelType w:val="hybridMultilevel"/>
    <w:tmpl w:val="0F52155A"/>
    <w:lvl w:ilvl="0" w:tplc="65AE27FA">
      <w:start w:val="1"/>
      <w:numFmt w:val="decimal"/>
      <w:lvlText w:val="%1."/>
      <w:lvlJc w:val="left"/>
      <w:pPr>
        <w:ind w:left="3759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4479" w:hanging="360"/>
      </w:pPr>
    </w:lvl>
    <w:lvl w:ilvl="2" w:tplc="0C09001B" w:tentative="1">
      <w:start w:val="1"/>
      <w:numFmt w:val="lowerRoman"/>
      <w:lvlText w:val="%3."/>
      <w:lvlJc w:val="right"/>
      <w:pPr>
        <w:ind w:left="5199" w:hanging="180"/>
      </w:pPr>
    </w:lvl>
    <w:lvl w:ilvl="3" w:tplc="0C09000F" w:tentative="1">
      <w:start w:val="1"/>
      <w:numFmt w:val="decimal"/>
      <w:lvlText w:val="%4."/>
      <w:lvlJc w:val="left"/>
      <w:pPr>
        <w:ind w:left="5919" w:hanging="360"/>
      </w:pPr>
    </w:lvl>
    <w:lvl w:ilvl="4" w:tplc="0C090019" w:tentative="1">
      <w:start w:val="1"/>
      <w:numFmt w:val="lowerLetter"/>
      <w:lvlText w:val="%5."/>
      <w:lvlJc w:val="left"/>
      <w:pPr>
        <w:ind w:left="6639" w:hanging="360"/>
      </w:pPr>
    </w:lvl>
    <w:lvl w:ilvl="5" w:tplc="0C09001B" w:tentative="1">
      <w:start w:val="1"/>
      <w:numFmt w:val="lowerRoman"/>
      <w:lvlText w:val="%6."/>
      <w:lvlJc w:val="right"/>
      <w:pPr>
        <w:ind w:left="7359" w:hanging="180"/>
      </w:pPr>
    </w:lvl>
    <w:lvl w:ilvl="6" w:tplc="0C09000F" w:tentative="1">
      <w:start w:val="1"/>
      <w:numFmt w:val="decimal"/>
      <w:lvlText w:val="%7."/>
      <w:lvlJc w:val="left"/>
      <w:pPr>
        <w:ind w:left="8079" w:hanging="360"/>
      </w:pPr>
    </w:lvl>
    <w:lvl w:ilvl="7" w:tplc="0C090019" w:tentative="1">
      <w:start w:val="1"/>
      <w:numFmt w:val="lowerLetter"/>
      <w:lvlText w:val="%8."/>
      <w:lvlJc w:val="left"/>
      <w:pPr>
        <w:ind w:left="8799" w:hanging="360"/>
      </w:pPr>
    </w:lvl>
    <w:lvl w:ilvl="8" w:tplc="0C0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21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8" w15:restartNumberingAfterBreak="0">
    <w:nsid w:val="52A07C09"/>
    <w:multiLevelType w:val="hybridMultilevel"/>
    <w:tmpl w:val="4B24FF0E"/>
    <w:lvl w:ilvl="0" w:tplc="27985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8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2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7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 w15:restartNumberingAfterBreak="0">
    <w:nsid w:val="7B7B6A90"/>
    <w:multiLevelType w:val="hybridMultilevel"/>
    <w:tmpl w:val="4FF4B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44D0B"/>
    <w:multiLevelType w:val="hybridMultilevel"/>
    <w:tmpl w:val="85AEE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7734">
    <w:abstractNumId w:val="8"/>
  </w:num>
  <w:num w:numId="2" w16cid:durableId="855733355">
    <w:abstractNumId w:val="7"/>
  </w:num>
  <w:num w:numId="3" w16cid:durableId="394207695">
    <w:abstractNumId w:val="48"/>
  </w:num>
  <w:num w:numId="4" w16cid:durableId="245458011">
    <w:abstractNumId w:val="9"/>
  </w:num>
  <w:num w:numId="5" w16cid:durableId="1835492607">
    <w:abstractNumId w:val="45"/>
  </w:num>
  <w:num w:numId="6" w16cid:durableId="874388597">
    <w:abstractNumId w:val="30"/>
  </w:num>
  <w:num w:numId="7" w16cid:durableId="419061151">
    <w:abstractNumId w:val="23"/>
  </w:num>
  <w:num w:numId="8" w16cid:durableId="1515724826">
    <w:abstractNumId w:val="6"/>
  </w:num>
  <w:num w:numId="9" w16cid:durableId="656423600">
    <w:abstractNumId w:val="5"/>
  </w:num>
  <w:num w:numId="10" w16cid:durableId="1090204105">
    <w:abstractNumId w:val="4"/>
  </w:num>
  <w:num w:numId="11" w16cid:durableId="1245603159">
    <w:abstractNumId w:val="3"/>
  </w:num>
  <w:num w:numId="12" w16cid:durableId="1379629065">
    <w:abstractNumId w:val="2"/>
  </w:num>
  <w:num w:numId="13" w16cid:durableId="41635468">
    <w:abstractNumId w:val="1"/>
  </w:num>
  <w:num w:numId="14" w16cid:durableId="537666716">
    <w:abstractNumId w:val="0"/>
  </w:num>
  <w:num w:numId="15" w16cid:durableId="312218097">
    <w:abstractNumId w:val="26"/>
  </w:num>
  <w:num w:numId="16" w16cid:durableId="1831869898">
    <w:abstractNumId w:val="37"/>
  </w:num>
  <w:num w:numId="17" w16cid:durableId="978649463">
    <w:abstractNumId w:val="21"/>
  </w:num>
  <w:num w:numId="18" w16cid:durableId="206652167">
    <w:abstractNumId w:val="50"/>
  </w:num>
  <w:num w:numId="19" w16cid:durableId="796217129">
    <w:abstractNumId w:val="41"/>
  </w:num>
  <w:num w:numId="20" w16cid:durableId="1019311560">
    <w:abstractNumId w:val="46"/>
  </w:num>
  <w:num w:numId="21" w16cid:durableId="1514950960">
    <w:abstractNumId w:val="12"/>
  </w:num>
  <w:num w:numId="22" w16cid:durableId="14938373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847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42031">
    <w:abstractNumId w:val="18"/>
  </w:num>
  <w:num w:numId="25" w16cid:durableId="2106731769">
    <w:abstractNumId w:val="35"/>
  </w:num>
  <w:num w:numId="26" w16cid:durableId="1062870467">
    <w:abstractNumId w:val="40"/>
  </w:num>
  <w:num w:numId="27" w16cid:durableId="462041950">
    <w:abstractNumId w:val="22"/>
  </w:num>
  <w:num w:numId="28" w16cid:durableId="1131827416">
    <w:abstractNumId w:val="24"/>
  </w:num>
  <w:num w:numId="29" w16cid:durableId="512037333">
    <w:abstractNumId w:val="10"/>
  </w:num>
  <w:num w:numId="30" w16cid:durableId="2133590327">
    <w:abstractNumId w:val="38"/>
  </w:num>
  <w:num w:numId="31" w16cid:durableId="1992518170">
    <w:abstractNumId w:val="47"/>
  </w:num>
  <w:num w:numId="32" w16cid:durableId="342325308">
    <w:abstractNumId w:val="11"/>
  </w:num>
  <w:num w:numId="33" w16cid:durableId="1810391733">
    <w:abstractNumId w:val="32"/>
  </w:num>
  <w:num w:numId="34" w16cid:durableId="2062558038">
    <w:abstractNumId w:val="25"/>
  </w:num>
  <w:num w:numId="35" w16cid:durableId="2030138779">
    <w:abstractNumId w:val="34"/>
  </w:num>
  <w:num w:numId="36" w16cid:durableId="1541164037">
    <w:abstractNumId w:val="15"/>
  </w:num>
  <w:num w:numId="37" w16cid:durableId="1137145712">
    <w:abstractNumId w:val="36"/>
  </w:num>
  <w:num w:numId="38" w16cid:durableId="1586376273">
    <w:abstractNumId w:val="42"/>
  </w:num>
  <w:num w:numId="39" w16cid:durableId="1128863292">
    <w:abstractNumId w:val="14"/>
  </w:num>
  <w:num w:numId="40" w16cid:durableId="616764376">
    <w:abstractNumId w:val="33"/>
  </w:num>
  <w:num w:numId="41" w16cid:durableId="270205931">
    <w:abstractNumId w:val="16"/>
  </w:num>
  <w:num w:numId="42" w16cid:durableId="678578307">
    <w:abstractNumId w:val="31"/>
  </w:num>
  <w:num w:numId="43" w16cid:durableId="385842198">
    <w:abstractNumId w:val="29"/>
  </w:num>
  <w:num w:numId="44" w16cid:durableId="1262373272">
    <w:abstractNumId w:val="39"/>
  </w:num>
  <w:num w:numId="45" w16cid:durableId="1480883500">
    <w:abstractNumId w:val="43"/>
  </w:num>
  <w:num w:numId="46" w16cid:durableId="1089085588">
    <w:abstractNumId w:val="17"/>
  </w:num>
  <w:num w:numId="47" w16cid:durableId="1738896600">
    <w:abstractNumId w:val="44"/>
  </w:num>
  <w:num w:numId="48" w16cid:durableId="479544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55816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45370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784617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39719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46039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83093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611748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74878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1702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48707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364287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313487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74454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03487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04189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744377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977858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611165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53247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64262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1386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2719411">
    <w:abstractNumId w:val="28"/>
  </w:num>
  <w:num w:numId="71" w16cid:durableId="1450010629">
    <w:abstractNumId w:val="49"/>
  </w:num>
  <w:num w:numId="72" w16cid:durableId="1590581242">
    <w:abstractNumId w:val="51"/>
  </w:num>
  <w:num w:numId="73" w16cid:durableId="907880213">
    <w:abstractNumId w:val="19"/>
  </w:num>
  <w:num w:numId="74" w16cid:durableId="289938281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2">
      <o:colormru v:ext="edit" colors="#00aeef,#b83027,#8ed8f8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50240"/>
    <w:rsid w:val="000749F2"/>
    <w:rsid w:val="00074FA8"/>
    <w:rsid w:val="0008242B"/>
    <w:rsid w:val="000E1102"/>
    <w:rsid w:val="000E2F93"/>
    <w:rsid w:val="000E5DAA"/>
    <w:rsid w:val="000F310A"/>
    <w:rsid w:val="00100E83"/>
    <w:rsid w:val="00100F4B"/>
    <w:rsid w:val="001200D5"/>
    <w:rsid w:val="00123576"/>
    <w:rsid w:val="00145F73"/>
    <w:rsid w:val="00182D6D"/>
    <w:rsid w:val="001930AD"/>
    <w:rsid w:val="00193786"/>
    <w:rsid w:val="00194FCE"/>
    <w:rsid w:val="00196031"/>
    <w:rsid w:val="00197C5B"/>
    <w:rsid w:val="001D7892"/>
    <w:rsid w:val="001E10BD"/>
    <w:rsid w:val="00207165"/>
    <w:rsid w:val="00226A36"/>
    <w:rsid w:val="002407D5"/>
    <w:rsid w:val="002408AE"/>
    <w:rsid w:val="00254323"/>
    <w:rsid w:val="00256B23"/>
    <w:rsid w:val="002B225A"/>
    <w:rsid w:val="002B5AE8"/>
    <w:rsid w:val="002C3FA1"/>
    <w:rsid w:val="002C7D9D"/>
    <w:rsid w:val="002F47CB"/>
    <w:rsid w:val="002F676B"/>
    <w:rsid w:val="0030751B"/>
    <w:rsid w:val="003101D3"/>
    <w:rsid w:val="0031366F"/>
    <w:rsid w:val="0032101F"/>
    <w:rsid w:val="003435C3"/>
    <w:rsid w:val="0035078F"/>
    <w:rsid w:val="00356C3E"/>
    <w:rsid w:val="003574E5"/>
    <w:rsid w:val="003A6863"/>
    <w:rsid w:val="003E533C"/>
    <w:rsid w:val="003E7465"/>
    <w:rsid w:val="00414A6A"/>
    <w:rsid w:val="00440E74"/>
    <w:rsid w:val="00443AD3"/>
    <w:rsid w:val="004872D4"/>
    <w:rsid w:val="004B2A18"/>
    <w:rsid w:val="004B45D4"/>
    <w:rsid w:val="004D383E"/>
    <w:rsid w:val="00502972"/>
    <w:rsid w:val="00507373"/>
    <w:rsid w:val="005144BD"/>
    <w:rsid w:val="00532015"/>
    <w:rsid w:val="005407ED"/>
    <w:rsid w:val="00564475"/>
    <w:rsid w:val="00575D25"/>
    <w:rsid w:val="00581E47"/>
    <w:rsid w:val="00595F41"/>
    <w:rsid w:val="005E08E7"/>
    <w:rsid w:val="005F1EBA"/>
    <w:rsid w:val="006226A2"/>
    <w:rsid w:val="00652652"/>
    <w:rsid w:val="00676EAC"/>
    <w:rsid w:val="00685649"/>
    <w:rsid w:val="00696F6B"/>
    <w:rsid w:val="00697CD4"/>
    <w:rsid w:val="006D3CED"/>
    <w:rsid w:val="006D651E"/>
    <w:rsid w:val="006E5520"/>
    <w:rsid w:val="007063A0"/>
    <w:rsid w:val="00720775"/>
    <w:rsid w:val="0073579C"/>
    <w:rsid w:val="007609B1"/>
    <w:rsid w:val="007663EA"/>
    <w:rsid w:val="00772388"/>
    <w:rsid w:val="00776DA2"/>
    <w:rsid w:val="007914E4"/>
    <w:rsid w:val="007A1DA3"/>
    <w:rsid w:val="007C7B2E"/>
    <w:rsid w:val="007E3623"/>
    <w:rsid w:val="007E4686"/>
    <w:rsid w:val="007F3190"/>
    <w:rsid w:val="007F3A23"/>
    <w:rsid w:val="008748CD"/>
    <w:rsid w:val="00882688"/>
    <w:rsid w:val="00887EF9"/>
    <w:rsid w:val="00896055"/>
    <w:rsid w:val="008B1A16"/>
    <w:rsid w:val="008B54F5"/>
    <w:rsid w:val="008D4050"/>
    <w:rsid w:val="008F56CB"/>
    <w:rsid w:val="00902DF1"/>
    <w:rsid w:val="0091044D"/>
    <w:rsid w:val="009123B9"/>
    <w:rsid w:val="0093024C"/>
    <w:rsid w:val="00947F7C"/>
    <w:rsid w:val="00956883"/>
    <w:rsid w:val="009645B6"/>
    <w:rsid w:val="00982128"/>
    <w:rsid w:val="00983FF0"/>
    <w:rsid w:val="009F3F00"/>
    <w:rsid w:val="00A015E5"/>
    <w:rsid w:val="00A148EE"/>
    <w:rsid w:val="00A21822"/>
    <w:rsid w:val="00A532DA"/>
    <w:rsid w:val="00A80336"/>
    <w:rsid w:val="00A915F5"/>
    <w:rsid w:val="00AA58D4"/>
    <w:rsid w:val="00AF5631"/>
    <w:rsid w:val="00B061BF"/>
    <w:rsid w:val="00B608E6"/>
    <w:rsid w:val="00B87884"/>
    <w:rsid w:val="00B91D68"/>
    <w:rsid w:val="00B93D96"/>
    <w:rsid w:val="00B9615A"/>
    <w:rsid w:val="00BC66D3"/>
    <w:rsid w:val="00BD264E"/>
    <w:rsid w:val="00BD277D"/>
    <w:rsid w:val="00C06D73"/>
    <w:rsid w:val="00C13381"/>
    <w:rsid w:val="00C21298"/>
    <w:rsid w:val="00C21E3F"/>
    <w:rsid w:val="00C26B34"/>
    <w:rsid w:val="00C33FFB"/>
    <w:rsid w:val="00C50692"/>
    <w:rsid w:val="00C64877"/>
    <w:rsid w:val="00C9609E"/>
    <w:rsid w:val="00CA0370"/>
    <w:rsid w:val="00CA0FCE"/>
    <w:rsid w:val="00CA1E1F"/>
    <w:rsid w:val="00CB6CA5"/>
    <w:rsid w:val="00CC186A"/>
    <w:rsid w:val="00CF360E"/>
    <w:rsid w:val="00CF3B82"/>
    <w:rsid w:val="00CF4022"/>
    <w:rsid w:val="00CF5A89"/>
    <w:rsid w:val="00CF6C61"/>
    <w:rsid w:val="00D0693C"/>
    <w:rsid w:val="00D2011A"/>
    <w:rsid w:val="00D342A1"/>
    <w:rsid w:val="00D401C2"/>
    <w:rsid w:val="00D55D20"/>
    <w:rsid w:val="00D630ED"/>
    <w:rsid w:val="00D667E7"/>
    <w:rsid w:val="00D70FE3"/>
    <w:rsid w:val="00D93D9F"/>
    <w:rsid w:val="00D94659"/>
    <w:rsid w:val="00DA1D8E"/>
    <w:rsid w:val="00DA4073"/>
    <w:rsid w:val="00DA5B36"/>
    <w:rsid w:val="00DB7D78"/>
    <w:rsid w:val="00DD15BA"/>
    <w:rsid w:val="00DE7E1B"/>
    <w:rsid w:val="00E070C3"/>
    <w:rsid w:val="00E10FAF"/>
    <w:rsid w:val="00E33EB0"/>
    <w:rsid w:val="00E362D6"/>
    <w:rsid w:val="00E66F02"/>
    <w:rsid w:val="00E8202D"/>
    <w:rsid w:val="00EA4ADE"/>
    <w:rsid w:val="00ED5BC9"/>
    <w:rsid w:val="00F02EF2"/>
    <w:rsid w:val="00F03E2B"/>
    <w:rsid w:val="00F30519"/>
    <w:rsid w:val="00F32EA5"/>
    <w:rsid w:val="00F51EDD"/>
    <w:rsid w:val="00F52090"/>
    <w:rsid w:val="00F64966"/>
    <w:rsid w:val="00FA2C53"/>
    <w:rsid w:val="00FA3161"/>
    <w:rsid w:val="00FB2795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973272-9850-4400-AD92-A956FED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532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2019-06-11T06:52:00Z</cp:lastPrinted>
  <dcterms:created xsi:type="dcterms:W3CDTF">2023-11-08T03:56:00Z</dcterms:created>
  <dcterms:modified xsi:type="dcterms:W3CDTF">2023-11-09T01:57:00Z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